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9298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bookmarkStart w:id="0" w:name="_GoBack"/>
            <w:bookmarkEnd w:id="0"/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BE2C5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</w:t>
            </w:r>
            <w:r w:rsidR="000802B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0802BA" w:rsidP="000802BA">
            <w:pPr>
              <w:jc w:val="center"/>
            </w:pPr>
            <w:r>
              <w:t>29-SEP-2019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0802BA">
            <w:r>
              <w:t xml:space="preserve">SE FESTEJO LOS CUMPLEAÑOS  DE LOS ADULTOS MAYORES DEL MES DE  SEPTIEMBRE 2019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>
            <w:r>
              <w:t>16-SEP-2019</w:t>
            </w:r>
          </w:p>
        </w:tc>
        <w:tc>
          <w:tcPr>
            <w:tcW w:w="4399" w:type="dxa"/>
            <w:shd w:val="clear" w:color="auto" w:fill="auto"/>
          </w:tcPr>
          <w:p w:rsidR="000802BA" w:rsidRDefault="000802BA" w:rsidP="00E17120">
            <w:r>
              <w:t>DESFILE CONMEMORATIVO POR LA INDEPENDENCIA DE MEXICO</w:t>
            </w:r>
          </w:p>
        </w:tc>
        <w:tc>
          <w:tcPr>
            <w:tcW w:w="7942" w:type="dxa"/>
            <w:shd w:val="clear" w:color="auto" w:fill="auto"/>
          </w:tcPr>
          <w:p w:rsidR="000802BA" w:rsidRDefault="000802BA" w:rsidP="008A6FE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30E0"/>
    <w:rsid w:val="00C27235"/>
    <w:rsid w:val="00C4705D"/>
    <w:rsid w:val="00C51975"/>
    <w:rsid w:val="00C55F4A"/>
    <w:rsid w:val="00CC05E1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ACC0-9E8F-4B82-9E24-D0108186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4</cp:revision>
  <dcterms:created xsi:type="dcterms:W3CDTF">2019-09-27T19:39:00Z</dcterms:created>
  <dcterms:modified xsi:type="dcterms:W3CDTF">2019-11-12T03:18:00Z</dcterms:modified>
</cp:coreProperties>
</file>